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1C4C7" w14:textId="77777777" w:rsidR="00D05C24" w:rsidRPr="008D6AC5" w:rsidRDefault="00D05C24" w:rsidP="00D05C24">
      <w:pPr>
        <w:jc w:val="center"/>
        <w:rPr>
          <w:rFonts w:asciiTheme="majorHAnsi" w:eastAsia="Arial Unicode MS" w:hAnsiTheme="majorHAnsi" w:cs="Arial Unicode MS"/>
          <w:b/>
          <w:sz w:val="28"/>
          <w:szCs w:val="28"/>
        </w:rPr>
      </w:pPr>
      <w:r w:rsidRPr="008D6AC5">
        <w:rPr>
          <w:rFonts w:asciiTheme="majorHAnsi" w:eastAsia="Arial Unicode MS" w:hAnsiTheme="majorHAnsi" w:cs="Arial Unicode MS"/>
          <w:b/>
          <w:sz w:val="28"/>
          <w:szCs w:val="28"/>
        </w:rPr>
        <w:t>202</w:t>
      </w:r>
      <w:r>
        <w:rPr>
          <w:rFonts w:asciiTheme="majorHAnsi" w:eastAsia="Arial Unicode MS" w:hAnsiTheme="majorHAnsi" w:cs="Arial Unicode MS"/>
          <w:b/>
          <w:sz w:val="28"/>
          <w:szCs w:val="28"/>
        </w:rPr>
        <w:t>5</w:t>
      </w:r>
      <w:r w:rsidRPr="008D6AC5">
        <w:rPr>
          <w:rFonts w:asciiTheme="majorHAnsi" w:eastAsia="Arial Unicode MS" w:hAnsiTheme="majorHAnsi" w:cs="Arial Unicode MS"/>
          <w:b/>
          <w:sz w:val="28"/>
          <w:szCs w:val="28"/>
        </w:rPr>
        <w:t xml:space="preserve"> Rev. Dr. Martin Luther King Essay Contest </w:t>
      </w:r>
    </w:p>
    <w:p w14:paraId="2016F4D1" w14:textId="77777777" w:rsidR="00D05C24" w:rsidRPr="00C83E95" w:rsidRDefault="00D05C24" w:rsidP="00D05C24">
      <w:pPr>
        <w:jc w:val="center"/>
        <w:rPr>
          <w:rFonts w:asciiTheme="majorHAnsi" w:eastAsia="Arial Unicode MS" w:hAnsiTheme="majorHAnsi" w:cs="Arial Unicode MS"/>
          <w:b/>
        </w:rPr>
      </w:pPr>
      <w:r w:rsidRPr="00C83E95">
        <w:rPr>
          <w:rFonts w:asciiTheme="majorHAnsi" w:eastAsia="Arial Unicode MS" w:hAnsiTheme="majorHAnsi" w:cs="Arial Unicode MS"/>
          <w:b/>
        </w:rPr>
        <w:t>Sponsored by the Wooster-Orrville NAACP</w:t>
      </w:r>
    </w:p>
    <w:p w14:paraId="2BBAA655" w14:textId="77777777" w:rsidR="00D05C24" w:rsidRPr="00C83E95" w:rsidRDefault="00D05C24" w:rsidP="00D05C24">
      <w:pPr>
        <w:rPr>
          <w:rFonts w:asciiTheme="majorHAnsi" w:eastAsia="Arial Unicode MS" w:hAnsiTheme="majorHAnsi" w:cs="Arial Unicode MS"/>
          <w:b/>
        </w:rPr>
      </w:pPr>
      <w:r w:rsidRPr="00C83E95">
        <w:rPr>
          <w:rFonts w:asciiTheme="majorHAnsi" w:eastAsia="Arial Unicode MS" w:hAnsiTheme="majorHAnsi" w:cs="Arial Unicode MS"/>
          <w:b/>
        </w:rPr>
        <w:t xml:space="preserve">Grade Categories: </w:t>
      </w:r>
    </w:p>
    <w:p w14:paraId="328BCB65" w14:textId="77777777" w:rsidR="00D05C24" w:rsidRPr="003404A0" w:rsidRDefault="00D05C24" w:rsidP="00D05C24">
      <w:pPr>
        <w:rPr>
          <w:rFonts w:asciiTheme="majorHAnsi" w:eastAsia="Arial Unicode MS" w:hAnsiTheme="majorHAnsi" w:cs="Arial Unicode MS"/>
        </w:rPr>
      </w:pPr>
      <w:r w:rsidRPr="00C83E95">
        <w:rPr>
          <w:rFonts w:asciiTheme="majorHAnsi" w:eastAsia="Arial Unicode MS" w:hAnsiTheme="majorHAnsi" w:cs="Arial Unicode MS"/>
          <w:b/>
        </w:rPr>
        <w:tab/>
      </w:r>
      <w:r w:rsidRPr="00D05C24">
        <w:rPr>
          <w:rFonts w:asciiTheme="majorHAnsi" w:eastAsia="Arial Unicode MS" w:hAnsiTheme="majorHAnsi" w:cs="Arial Unicode MS"/>
          <w:b/>
          <w:sz w:val="28"/>
          <w:szCs w:val="28"/>
          <w:highlight w:val="yellow"/>
        </w:rPr>
        <w:t xml:space="preserve">1) </w:t>
      </w:r>
      <w:r w:rsidRPr="00D05C24">
        <w:rPr>
          <w:rFonts w:asciiTheme="majorHAnsi" w:eastAsia="Arial Unicode MS" w:hAnsiTheme="majorHAnsi" w:cs="Arial Unicode MS"/>
          <w:b/>
          <w:i/>
          <w:sz w:val="28"/>
          <w:szCs w:val="28"/>
          <w:highlight w:val="yellow"/>
        </w:rPr>
        <w:t>Students in grades 1</w:t>
      </w:r>
      <w:r w:rsidRPr="00D05C24">
        <w:rPr>
          <w:rFonts w:asciiTheme="majorHAnsi" w:eastAsia="Arial Unicode MS" w:hAnsiTheme="majorHAnsi" w:cs="Arial Unicode MS"/>
          <w:b/>
          <w:i/>
          <w:sz w:val="28"/>
          <w:szCs w:val="28"/>
          <w:highlight w:val="yellow"/>
          <w:vertAlign w:val="superscript"/>
        </w:rPr>
        <w:t>st</w:t>
      </w:r>
      <w:r w:rsidRPr="00D05C24">
        <w:rPr>
          <w:rFonts w:asciiTheme="majorHAnsi" w:eastAsia="Arial Unicode MS" w:hAnsiTheme="majorHAnsi" w:cs="Arial Unicode MS"/>
          <w:b/>
          <w:i/>
          <w:sz w:val="28"/>
          <w:szCs w:val="28"/>
          <w:highlight w:val="yellow"/>
        </w:rPr>
        <w:t xml:space="preserve"> through 3</w:t>
      </w:r>
      <w:r w:rsidRPr="00D05C24">
        <w:rPr>
          <w:rFonts w:asciiTheme="majorHAnsi" w:eastAsia="Arial Unicode MS" w:hAnsiTheme="majorHAnsi" w:cs="Arial Unicode MS"/>
          <w:b/>
          <w:i/>
          <w:sz w:val="28"/>
          <w:szCs w:val="28"/>
          <w:highlight w:val="yellow"/>
          <w:vertAlign w:val="superscript"/>
        </w:rPr>
        <w:t>rd</w:t>
      </w:r>
      <w:r w:rsidRPr="00D05C24">
        <w:rPr>
          <w:rFonts w:asciiTheme="majorHAnsi" w:eastAsia="Arial Unicode MS" w:hAnsiTheme="majorHAnsi" w:cs="Arial Unicode MS"/>
          <w:b/>
          <w:i/>
          <w:highlight w:val="yellow"/>
        </w:rPr>
        <w:t xml:space="preserve"> </w:t>
      </w:r>
      <w:r w:rsidRPr="00D05C24">
        <w:rPr>
          <w:rFonts w:asciiTheme="majorHAnsi" w:eastAsia="Arial Unicode MS" w:hAnsiTheme="majorHAnsi" w:cs="Arial Unicode MS"/>
          <w:b/>
          <w:highlight w:val="yellow"/>
        </w:rPr>
        <w:t>will write essays with a minimum of 150 words/maximum 500 words.</w:t>
      </w:r>
      <w:bookmarkStart w:id="0" w:name="_GoBack"/>
      <w:bookmarkEnd w:id="0"/>
      <w:r w:rsidRPr="003404A0">
        <w:rPr>
          <w:rFonts w:asciiTheme="majorHAnsi" w:eastAsia="Arial Unicode MS" w:hAnsiTheme="majorHAnsi" w:cs="Arial Unicode MS"/>
        </w:rPr>
        <w:t xml:space="preserve">   </w:t>
      </w:r>
    </w:p>
    <w:p w14:paraId="3806A43B" w14:textId="77777777" w:rsidR="00D05C24" w:rsidRPr="00C83E95" w:rsidRDefault="00D05C24" w:rsidP="00D05C24">
      <w:pPr>
        <w:rPr>
          <w:rFonts w:asciiTheme="majorHAnsi" w:eastAsia="Arial Unicode MS" w:hAnsiTheme="majorHAnsi" w:cs="Arial Unicode MS"/>
        </w:rPr>
      </w:pPr>
      <w:r w:rsidRPr="00C83E95">
        <w:rPr>
          <w:rFonts w:asciiTheme="majorHAnsi" w:eastAsia="Arial Unicode MS" w:hAnsiTheme="majorHAnsi" w:cs="Arial Unicode MS"/>
        </w:rPr>
        <w:tab/>
      </w:r>
      <w:r w:rsidRPr="002844E8">
        <w:rPr>
          <w:rFonts w:asciiTheme="majorHAnsi" w:eastAsia="Arial Unicode MS" w:hAnsiTheme="majorHAnsi" w:cs="Arial Unicode MS"/>
          <w:sz w:val="28"/>
          <w:szCs w:val="28"/>
        </w:rPr>
        <w:t xml:space="preserve">2) </w:t>
      </w:r>
      <w:r w:rsidRPr="002844E8">
        <w:rPr>
          <w:rFonts w:asciiTheme="majorHAnsi" w:eastAsia="Arial Unicode MS" w:hAnsiTheme="majorHAnsi" w:cs="Arial Unicode MS"/>
          <w:b/>
          <w:i/>
          <w:sz w:val="28"/>
          <w:szCs w:val="28"/>
        </w:rPr>
        <w:t xml:space="preserve">Students in grades </w:t>
      </w:r>
      <w:proofErr w:type="gramStart"/>
      <w:r w:rsidRPr="002844E8">
        <w:rPr>
          <w:rFonts w:asciiTheme="majorHAnsi" w:eastAsia="Arial Unicode MS" w:hAnsiTheme="majorHAnsi" w:cs="Arial Unicode MS"/>
          <w:b/>
          <w:i/>
          <w:sz w:val="28"/>
          <w:szCs w:val="28"/>
        </w:rPr>
        <w:t>4</w:t>
      </w:r>
      <w:r w:rsidRPr="002844E8">
        <w:rPr>
          <w:rFonts w:asciiTheme="majorHAnsi" w:eastAsia="Arial Unicode MS" w:hAnsiTheme="majorHAnsi" w:cs="Arial Unicode MS"/>
          <w:b/>
          <w:i/>
          <w:sz w:val="28"/>
          <w:szCs w:val="28"/>
          <w:vertAlign w:val="superscript"/>
        </w:rPr>
        <w:t>th</w:t>
      </w:r>
      <w:r w:rsidRPr="002844E8">
        <w:rPr>
          <w:rFonts w:asciiTheme="majorHAnsi" w:eastAsia="Arial Unicode MS" w:hAnsiTheme="majorHAnsi" w:cs="Arial Unicode MS"/>
          <w:b/>
          <w:i/>
          <w:sz w:val="28"/>
          <w:szCs w:val="28"/>
        </w:rPr>
        <w:t xml:space="preserve">  through</w:t>
      </w:r>
      <w:proofErr w:type="gramEnd"/>
      <w:r w:rsidRPr="002844E8">
        <w:rPr>
          <w:rFonts w:asciiTheme="majorHAnsi" w:eastAsia="Arial Unicode MS" w:hAnsiTheme="majorHAnsi" w:cs="Arial Unicode MS"/>
          <w:b/>
          <w:i/>
          <w:sz w:val="28"/>
          <w:szCs w:val="28"/>
        </w:rPr>
        <w:t xml:space="preserve"> 6</w:t>
      </w:r>
      <w:r w:rsidRPr="002844E8">
        <w:rPr>
          <w:rFonts w:asciiTheme="majorHAnsi" w:eastAsia="Arial Unicode MS" w:hAnsiTheme="majorHAnsi" w:cs="Arial Unicode MS"/>
          <w:b/>
          <w:i/>
          <w:sz w:val="28"/>
          <w:szCs w:val="28"/>
          <w:vertAlign w:val="superscript"/>
        </w:rPr>
        <w:t>th</w:t>
      </w:r>
      <w:r w:rsidRPr="002844E8">
        <w:rPr>
          <w:rFonts w:asciiTheme="majorHAnsi" w:eastAsia="Arial Unicode MS" w:hAnsiTheme="majorHAnsi" w:cs="Arial Unicode MS"/>
          <w:b/>
        </w:rPr>
        <w:t xml:space="preserve">  will wr</w:t>
      </w:r>
      <w:r>
        <w:rPr>
          <w:rFonts w:asciiTheme="majorHAnsi" w:eastAsia="Arial Unicode MS" w:hAnsiTheme="majorHAnsi" w:cs="Arial Unicode MS"/>
          <w:b/>
        </w:rPr>
        <w:t>ite an essay with a minimum of 500 words/maximum 8</w:t>
      </w:r>
      <w:r w:rsidRPr="002844E8">
        <w:rPr>
          <w:rFonts w:asciiTheme="majorHAnsi" w:eastAsia="Arial Unicode MS" w:hAnsiTheme="majorHAnsi" w:cs="Arial Unicode MS"/>
          <w:b/>
        </w:rPr>
        <w:t>00 words.</w:t>
      </w:r>
    </w:p>
    <w:p w14:paraId="71D72A4C" w14:textId="77777777" w:rsidR="00D05C24" w:rsidRPr="002844E8" w:rsidRDefault="00D05C24" w:rsidP="00D05C24">
      <w:pPr>
        <w:rPr>
          <w:rFonts w:asciiTheme="majorHAnsi" w:eastAsia="Arial Unicode MS" w:hAnsiTheme="majorHAnsi" w:cs="Arial Unicode MS"/>
          <w:b/>
        </w:rPr>
      </w:pPr>
      <w:r w:rsidRPr="00C83E95">
        <w:rPr>
          <w:rFonts w:asciiTheme="majorHAnsi" w:eastAsia="Arial Unicode MS" w:hAnsiTheme="majorHAnsi" w:cs="Arial Unicode MS"/>
        </w:rPr>
        <w:tab/>
      </w:r>
      <w:r w:rsidRPr="002844E8">
        <w:rPr>
          <w:rFonts w:asciiTheme="majorHAnsi" w:eastAsia="Arial Unicode MS" w:hAnsiTheme="majorHAnsi" w:cs="Arial Unicode MS"/>
          <w:sz w:val="28"/>
          <w:szCs w:val="28"/>
        </w:rPr>
        <w:t xml:space="preserve">3) </w:t>
      </w:r>
      <w:r w:rsidRPr="002844E8">
        <w:rPr>
          <w:rFonts w:asciiTheme="majorHAnsi" w:eastAsia="Arial Unicode MS" w:hAnsiTheme="majorHAnsi" w:cs="Arial Unicode MS"/>
          <w:b/>
          <w:i/>
          <w:sz w:val="28"/>
          <w:szCs w:val="28"/>
        </w:rPr>
        <w:t xml:space="preserve">Students in grades </w:t>
      </w:r>
      <w:proofErr w:type="gramStart"/>
      <w:r w:rsidRPr="002844E8">
        <w:rPr>
          <w:rFonts w:asciiTheme="majorHAnsi" w:eastAsia="Arial Unicode MS" w:hAnsiTheme="majorHAnsi" w:cs="Arial Unicode MS"/>
          <w:b/>
          <w:i/>
          <w:sz w:val="28"/>
          <w:szCs w:val="28"/>
        </w:rPr>
        <w:t>7</w:t>
      </w:r>
      <w:r w:rsidRPr="002844E8">
        <w:rPr>
          <w:rFonts w:asciiTheme="majorHAnsi" w:eastAsia="Arial Unicode MS" w:hAnsiTheme="majorHAnsi" w:cs="Arial Unicode MS"/>
          <w:b/>
          <w:i/>
          <w:sz w:val="28"/>
          <w:szCs w:val="28"/>
          <w:vertAlign w:val="superscript"/>
        </w:rPr>
        <w:t>th</w:t>
      </w:r>
      <w:r w:rsidRPr="002844E8">
        <w:rPr>
          <w:rFonts w:asciiTheme="majorHAnsi" w:eastAsia="Arial Unicode MS" w:hAnsiTheme="majorHAnsi" w:cs="Arial Unicode MS"/>
          <w:b/>
          <w:i/>
          <w:sz w:val="28"/>
          <w:szCs w:val="28"/>
        </w:rPr>
        <w:t xml:space="preserve">  through</w:t>
      </w:r>
      <w:proofErr w:type="gramEnd"/>
      <w:r w:rsidRPr="002844E8">
        <w:rPr>
          <w:rFonts w:asciiTheme="majorHAnsi" w:eastAsia="Arial Unicode MS" w:hAnsiTheme="majorHAnsi" w:cs="Arial Unicode MS"/>
          <w:b/>
          <w:i/>
          <w:sz w:val="28"/>
          <w:szCs w:val="28"/>
        </w:rPr>
        <w:t xml:space="preserve"> 9</w:t>
      </w:r>
      <w:r w:rsidRPr="002844E8">
        <w:rPr>
          <w:rFonts w:asciiTheme="majorHAnsi" w:eastAsia="Arial Unicode MS" w:hAnsiTheme="majorHAnsi" w:cs="Arial Unicode MS"/>
          <w:b/>
          <w:i/>
          <w:sz w:val="28"/>
          <w:szCs w:val="28"/>
          <w:vertAlign w:val="superscript"/>
        </w:rPr>
        <w:t>th</w:t>
      </w:r>
      <w:r w:rsidRPr="00C83E95">
        <w:rPr>
          <w:rFonts w:asciiTheme="majorHAnsi" w:eastAsia="Arial Unicode MS" w:hAnsiTheme="majorHAnsi" w:cs="Arial Unicode MS"/>
          <w:b/>
          <w:i/>
        </w:rPr>
        <w:t xml:space="preserve"> </w:t>
      </w:r>
      <w:r w:rsidRPr="00C83E95">
        <w:rPr>
          <w:rFonts w:asciiTheme="majorHAnsi" w:eastAsia="Arial Unicode MS" w:hAnsiTheme="majorHAnsi" w:cs="Arial Unicode MS"/>
        </w:rPr>
        <w:t xml:space="preserve"> </w:t>
      </w:r>
      <w:r w:rsidRPr="002844E8">
        <w:rPr>
          <w:rFonts w:asciiTheme="majorHAnsi" w:eastAsia="Arial Unicode MS" w:hAnsiTheme="majorHAnsi" w:cs="Arial Unicode MS"/>
          <w:b/>
        </w:rPr>
        <w:t xml:space="preserve">will </w:t>
      </w:r>
      <w:r>
        <w:rPr>
          <w:rFonts w:asciiTheme="majorHAnsi" w:eastAsia="Arial Unicode MS" w:hAnsiTheme="majorHAnsi" w:cs="Arial Unicode MS"/>
          <w:b/>
        </w:rPr>
        <w:t>write essays with a minimum of 7</w:t>
      </w:r>
      <w:r w:rsidRPr="002844E8">
        <w:rPr>
          <w:rFonts w:asciiTheme="majorHAnsi" w:eastAsia="Arial Unicode MS" w:hAnsiTheme="majorHAnsi" w:cs="Arial Unicode MS"/>
          <w:b/>
        </w:rPr>
        <w:t xml:space="preserve">00 words/maximum of </w:t>
      </w:r>
      <w:r>
        <w:rPr>
          <w:rFonts w:asciiTheme="majorHAnsi" w:eastAsia="Arial Unicode MS" w:hAnsiTheme="majorHAnsi" w:cs="Arial Unicode MS"/>
          <w:b/>
        </w:rPr>
        <w:t xml:space="preserve">1000 </w:t>
      </w:r>
      <w:r w:rsidRPr="002844E8">
        <w:rPr>
          <w:rFonts w:asciiTheme="majorHAnsi" w:eastAsia="Arial Unicode MS" w:hAnsiTheme="majorHAnsi" w:cs="Arial Unicode MS"/>
          <w:b/>
        </w:rPr>
        <w:t>words.</w:t>
      </w:r>
    </w:p>
    <w:p w14:paraId="667E8EA8" w14:textId="77777777" w:rsidR="00D05C24" w:rsidRPr="00DF0762" w:rsidRDefault="00D05C24" w:rsidP="00D05C24">
      <w:pPr>
        <w:rPr>
          <w:rFonts w:asciiTheme="majorHAnsi" w:eastAsia="Arial Unicode MS" w:hAnsiTheme="majorHAnsi" w:cs="Arial Unicode MS"/>
          <w:b/>
        </w:rPr>
      </w:pPr>
      <w:r w:rsidRPr="00C83E95">
        <w:rPr>
          <w:rFonts w:asciiTheme="majorHAnsi" w:eastAsia="Arial Unicode MS" w:hAnsiTheme="majorHAnsi" w:cs="Arial Unicode MS"/>
        </w:rPr>
        <w:tab/>
      </w:r>
      <w:r w:rsidRPr="00DF0762">
        <w:rPr>
          <w:rFonts w:asciiTheme="majorHAnsi" w:eastAsia="Arial Unicode MS" w:hAnsiTheme="majorHAnsi" w:cs="Arial Unicode MS"/>
          <w:sz w:val="28"/>
          <w:szCs w:val="28"/>
        </w:rPr>
        <w:t xml:space="preserve">4) </w:t>
      </w:r>
      <w:r w:rsidRPr="00DF0762">
        <w:rPr>
          <w:rFonts w:asciiTheme="majorHAnsi" w:eastAsia="Arial Unicode MS" w:hAnsiTheme="majorHAnsi" w:cs="Arial Unicode MS"/>
          <w:b/>
          <w:i/>
          <w:sz w:val="28"/>
          <w:szCs w:val="28"/>
        </w:rPr>
        <w:t>Students in grades 10</w:t>
      </w:r>
      <w:r w:rsidRPr="00DF0762">
        <w:rPr>
          <w:rFonts w:asciiTheme="majorHAnsi" w:eastAsia="Arial Unicode MS" w:hAnsiTheme="majorHAnsi" w:cs="Arial Unicode MS"/>
          <w:b/>
          <w:i/>
          <w:sz w:val="28"/>
          <w:szCs w:val="28"/>
          <w:vertAlign w:val="superscript"/>
        </w:rPr>
        <w:t>th</w:t>
      </w:r>
      <w:r w:rsidRPr="00DF0762">
        <w:rPr>
          <w:rFonts w:asciiTheme="majorHAnsi" w:eastAsia="Arial Unicode MS" w:hAnsiTheme="majorHAnsi" w:cs="Arial Unicode MS"/>
          <w:b/>
          <w:i/>
          <w:sz w:val="28"/>
          <w:szCs w:val="28"/>
        </w:rPr>
        <w:t xml:space="preserve"> through </w:t>
      </w:r>
      <w:r w:rsidRPr="00DF0762">
        <w:rPr>
          <w:rFonts w:asciiTheme="majorHAnsi" w:eastAsia="Arial Unicode MS" w:hAnsiTheme="majorHAnsi" w:cs="Arial Unicode MS"/>
          <w:b/>
          <w:sz w:val="28"/>
          <w:szCs w:val="28"/>
        </w:rPr>
        <w:t>12</w:t>
      </w:r>
      <w:r w:rsidRPr="00DF0762">
        <w:rPr>
          <w:rFonts w:asciiTheme="majorHAnsi" w:eastAsia="Arial Unicode MS" w:hAnsiTheme="majorHAnsi" w:cs="Arial Unicode MS"/>
          <w:b/>
          <w:sz w:val="28"/>
          <w:szCs w:val="28"/>
          <w:vertAlign w:val="superscript"/>
        </w:rPr>
        <w:t>th</w:t>
      </w:r>
      <w:r w:rsidRPr="00DF0762">
        <w:rPr>
          <w:rFonts w:asciiTheme="majorHAnsi" w:eastAsia="Arial Unicode MS" w:hAnsiTheme="majorHAnsi" w:cs="Arial Unicode MS"/>
          <w:b/>
        </w:rPr>
        <w:t xml:space="preserve"> will write essays with a minimum of 900 words/maximum 1200 word</w:t>
      </w:r>
      <w:r w:rsidRPr="00DF0762">
        <w:rPr>
          <w:rFonts w:asciiTheme="majorHAnsi" w:eastAsia="Arial Unicode MS" w:hAnsiTheme="majorHAnsi" w:cs="Arial Unicode MS"/>
          <w:b/>
          <w:i/>
        </w:rPr>
        <w:t>s.</w:t>
      </w:r>
    </w:p>
    <w:p w14:paraId="2033B659" w14:textId="77777777" w:rsidR="00D05C24" w:rsidRPr="00C83E95" w:rsidRDefault="00D05C24" w:rsidP="00D05C24">
      <w:pPr>
        <w:rPr>
          <w:rFonts w:asciiTheme="majorHAnsi" w:eastAsia="Arial Unicode MS" w:hAnsiTheme="majorHAnsi" w:cs="Arial Unicode MS"/>
          <w:i/>
        </w:rPr>
      </w:pPr>
      <w:r w:rsidRPr="00C83E95">
        <w:rPr>
          <w:rFonts w:asciiTheme="majorHAnsi" w:eastAsia="Arial Unicode MS" w:hAnsiTheme="majorHAnsi" w:cs="Arial Unicode MS"/>
        </w:rPr>
        <w:tab/>
      </w:r>
      <w:r w:rsidRPr="00C83E95">
        <w:rPr>
          <w:rFonts w:asciiTheme="majorHAnsi" w:eastAsia="Arial Unicode MS" w:hAnsiTheme="majorHAnsi" w:cs="Arial Unicode MS"/>
          <w:b/>
        </w:rPr>
        <w:t xml:space="preserve"> </w:t>
      </w:r>
    </w:p>
    <w:p w14:paraId="7AE73CB6" w14:textId="77777777" w:rsidR="00D05C24" w:rsidRPr="00C83E95" w:rsidRDefault="00D05C24" w:rsidP="00D05C24">
      <w:pPr>
        <w:spacing w:line="276" w:lineRule="auto"/>
        <w:rPr>
          <w:rFonts w:asciiTheme="majorHAnsi" w:eastAsia="Arial Unicode MS" w:hAnsiTheme="majorHAnsi" w:cs="Arial Unicode MS"/>
          <w:b/>
        </w:rPr>
      </w:pPr>
      <w:r w:rsidRPr="00C83E95">
        <w:rPr>
          <w:rFonts w:asciiTheme="majorHAnsi" w:eastAsia="Arial Unicode MS" w:hAnsiTheme="majorHAnsi" w:cs="Arial Unicode MS"/>
          <w:b/>
        </w:rPr>
        <w:t>Essay Format:</w:t>
      </w:r>
    </w:p>
    <w:p w14:paraId="1410FDCB" w14:textId="77777777" w:rsidR="00D05C24" w:rsidRPr="00C83E95" w:rsidRDefault="00D05C24" w:rsidP="00D05C24">
      <w:pPr>
        <w:spacing w:line="276" w:lineRule="auto"/>
        <w:rPr>
          <w:rFonts w:asciiTheme="majorHAnsi" w:eastAsia="Arial Unicode MS" w:hAnsiTheme="majorHAnsi" w:cs="Arial Unicode MS"/>
          <w:b/>
        </w:rPr>
      </w:pPr>
      <w:r w:rsidRPr="00C83E95">
        <w:rPr>
          <w:rFonts w:asciiTheme="majorHAnsi" w:eastAsia="Arial Unicode MS" w:hAnsiTheme="majorHAnsi" w:cs="Arial Unicode MS"/>
          <w:b/>
        </w:rPr>
        <w:t>Required</w:t>
      </w:r>
      <w:r w:rsidRPr="00C83E95">
        <w:rPr>
          <w:rFonts w:asciiTheme="majorHAnsi" w:eastAsia="Arial Unicode MS" w:hAnsiTheme="majorHAnsi" w:cs="Arial Unicode MS"/>
        </w:rPr>
        <w:t xml:space="preserve">:  Each essay submitted </w:t>
      </w:r>
      <w:r>
        <w:rPr>
          <w:rFonts w:asciiTheme="majorHAnsi" w:eastAsia="Arial Unicode MS" w:hAnsiTheme="majorHAnsi" w:cs="Arial Unicode MS"/>
        </w:rPr>
        <w:t xml:space="preserve">is required to </w:t>
      </w:r>
      <w:r w:rsidRPr="00C83E95">
        <w:rPr>
          <w:rFonts w:asciiTheme="majorHAnsi" w:eastAsia="Arial Unicode MS" w:hAnsiTheme="majorHAnsi" w:cs="Arial Unicode MS"/>
        </w:rPr>
        <w:t xml:space="preserve">have a </w:t>
      </w:r>
      <w:r w:rsidRPr="00C83E95">
        <w:rPr>
          <w:rFonts w:asciiTheme="majorHAnsi" w:eastAsia="Arial Unicode MS" w:hAnsiTheme="majorHAnsi" w:cs="Arial Unicode MS"/>
          <w:b/>
        </w:rPr>
        <w:t xml:space="preserve">Title </w:t>
      </w:r>
      <w:r w:rsidRPr="00C83E95">
        <w:rPr>
          <w:rFonts w:asciiTheme="majorHAnsi" w:eastAsia="Arial Unicode MS" w:hAnsiTheme="majorHAnsi" w:cs="Arial Unicode MS"/>
        </w:rPr>
        <w:t xml:space="preserve">and all of the following information in the </w:t>
      </w:r>
      <w:r w:rsidRPr="002844E8">
        <w:rPr>
          <w:rFonts w:asciiTheme="majorHAnsi" w:eastAsia="Arial Unicode MS" w:hAnsiTheme="majorHAnsi" w:cs="Arial Unicode MS"/>
          <w:b/>
          <w:i/>
        </w:rPr>
        <w:t>upper right hand corner of Page 1</w:t>
      </w:r>
      <w:r w:rsidRPr="00C83E95">
        <w:rPr>
          <w:rFonts w:asciiTheme="majorHAnsi" w:eastAsia="Arial Unicode MS" w:hAnsiTheme="majorHAnsi" w:cs="Arial Unicode MS"/>
          <w:b/>
        </w:rPr>
        <w:t xml:space="preserve">: </w:t>
      </w:r>
    </w:p>
    <w:p w14:paraId="6AE508F8" w14:textId="77777777" w:rsidR="00D05C24" w:rsidRPr="00C83E95" w:rsidRDefault="00D05C24" w:rsidP="00D05C24">
      <w:pPr>
        <w:spacing w:line="276" w:lineRule="auto"/>
        <w:rPr>
          <w:rFonts w:asciiTheme="majorHAnsi" w:eastAsia="Arial Unicode MS" w:hAnsiTheme="majorHAnsi" w:cs="Arial Unicode MS"/>
          <w:b/>
        </w:rPr>
      </w:pPr>
      <w:r w:rsidRPr="00C83E95">
        <w:rPr>
          <w:rFonts w:asciiTheme="majorHAnsi" w:eastAsia="Arial Unicode MS" w:hAnsiTheme="majorHAnsi" w:cs="Arial Unicode MS"/>
          <w:b/>
        </w:rPr>
        <w:t>Student’s First and Last Name/ Teacher’s Name/ Grade Level and School.</w:t>
      </w:r>
    </w:p>
    <w:p w14:paraId="6F960315" w14:textId="77777777" w:rsidR="00D05C24" w:rsidRPr="00C83E95" w:rsidRDefault="00D05C24" w:rsidP="00D05C24">
      <w:pPr>
        <w:spacing w:line="276" w:lineRule="auto"/>
        <w:rPr>
          <w:rFonts w:asciiTheme="majorHAnsi" w:eastAsia="Arial Unicode MS" w:hAnsiTheme="majorHAnsi" w:cs="Arial Unicode MS"/>
        </w:rPr>
      </w:pPr>
      <w:r w:rsidRPr="00C83E95">
        <w:rPr>
          <w:rFonts w:asciiTheme="majorHAnsi" w:eastAsia="Arial Unicode MS" w:hAnsiTheme="majorHAnsi" w:cs="Arial Unicode MS"/>
        </w:rPr>
        <w:t xml:space="preserve">We </w:t>
      </w:r>
      <w:r>
        <w:rPr>
          <w:rFonts w:asciiTheme="majorHAnsi" w:eastAsia="Arial Unicode MS" w:hAnsiTheme="majorHAnsi" w:cs="Arial Unicode MS"/>
        </w:rPr>
        <w:t xml:space="preserve">also encourage </w:t>
      </w:r>
      <w:r w:rsidRPr="00C83E95">
        <w:rPr>
          <w:rFonts w:asciiTheme="majorHAnsi" w:eastAsia="Arial Unicode MS" w:hAnsiTheme="majorHAnsi" w:cs="Arial Unicode MS"/>
        </w:rPr>
        <w:t>teachers to have students write an i</w:t>
      </w:r>
      <w:r w:rsidRPr="00C83E95">
        <w:rPr>
          <w:rFonts w:asciiTheme="majorHAnsi" w:eastAsia="Arial Unicode MS" w:hAnsiTheme="majorHAnsi" w:cs="Arial Unicode MS"/>
          <w:i/>
        </w:rPr>
        <w:t>ntroduction</w:t>
      </w:r>
      <w:r w:rsidRPr="00C83E95">
        <w:rPr>
          <w:rFonts w:asciiTheme="majorHAnsi" w:eastAsia="Arial Unicode MS" w:hAnsiTheme="majorHAnsi" w:cs="Arial Unicode MS"/>
        </w:rPr>
        <w:t xml:space="preserve"> and </w:t>
      </w:r>
      <w:r w:rsidRPr="00C83E95">
        <w:rPr>
          <w:rFonts w:asciiTheme="majorHAnsi" w:eastAsia="Arial Unicode MS" w:hAnsiTheme="majorHAnsi" w:cs="Arial Unicode MS"/>
          <w:i/>
        </w:rPr>
        <w:t>conclusion</w:t>
      </w:r>
      <w:r w:rsidRPr="00C83E95">
        <w:rPr>
          <w:rFonts w:asciiTheme="majorHAnsi" w:eastAsia="Arial Unicode MS" w:hAnsiTheme="majorHAnsi" w:cs="Arial Unicode MS"/>
        </w:rPr>
        <w:t xml:space="preserve"> along with the main body of the essay.</w:t>
      </w:r>
    </w:p>
    <w:p w14:paraId="69013988" w14:textId="77777777" w:rsidR="00D05C24" w:rsidRPr="00C83E95" w:rsidRDefault="00D05C24" w:rsidP="00D05C24">
      <w:pPr>
        <w:spacing w:line="276" w:lineRule="auto"/>
        <w:rPr>
          <w:rFonts w:asciiTheme="majorHAnsi" w:eastAsia="Arial Unicode MS" w:hAnsiTheme="majorHAnsi" w:cs="Arial Unicode MS"/>
          <w:b/>
        </w:rPr>
      </w:pPr>
      <w:r w:rsidRPr="00C83E95">
        <w:rPr>
          <w:rFonts w:asciiTheme="majorHAnsi" w:eastAsia="Arial Unicode MS" w:hAnsiTheme="majorHAnsi" w:cs="Arial Unicode MS"/>
          <w:b/>
        </w:rPr>
        <w:t>Awards:</w:t>
      </w:r>
    </w:p>
    <w:p w14:paraId="6F090ED0" w14:textId="77777777" w:rsidR="00D05C24" w:rsidRPr="00C83E95" w:rsidRDefault="00D05C24" w:rsidP="00D05C24">
      <w:pPr>
        <w:spacing w:line="276" w:lineRule="auto"/>
        <w:rPr>
          <w:rFonts w:asciiTheme="majorHAnsi" w:eastAsia="Arial Unicode MS" w:hAnsiTheme="majorHAnsi" w:cs="Arial Unicode MS"/>
          <w:b/>
        </w:rPr>
      </w:pPr>
      <w:r w:rsidRPr="00C83E95">
        <w:rPr>
          <w:rFonts w:asciiTheme="majorHAnsi" w:eastAsia="Arial Unicode MS" w:hAnsiTheme="majorHAnsi" w:cs="Arial Unicode MS"/>
          <w:b/>
        </w:rPr>
        <w:t xml:space="preserve">In each </w:t>
      </w:r>
      <w:r>
        <w:rPr>
          <w:rFonts w:asciiTheme="majorHAnsi" w:eastAsia="Arial Unicode MS" w:hAnsiTheme="majorHAnsi" w:cs="Arial Unicode MS"/>
          <w:b/>
        </w:rPr>
        <w:t>Category</w:t>
      </w:r>
      <w:proofErr w:type="gramStart"/>
      <w:r w:rsidRPr="00C83E95">
        <w:rPr>
          <w:rFonts w:asciiTheme="majorHAnsi" w:eastAsia="Arial Unicode MS" w:hAnsiTheme="majorHAnsi" w:cs="Arial Unicode MS"/>
        </w:rPr>
        <w:t>,  1</w:t>
      </w:r>
      <w:r w:rsidRPr="00C83E95">
        <w:rPr>
          <w:rFonts w:asciiTheme="majorHAnsi" w:eastAsia="Arial Unicode MS" w:hAnsiTheme="majorHAnsi" w:cs="Arial Unicode MS"/>
          <w:vertAlign w:val="superscript"/>
        </w:rPr>
        <w:t>st</w:t>
      </w:r>
      <w:proofErr w:type="gramEnd"/>
      <w:r w:rsidRPr="00C83E95">
        <w:rPr>
          <w:rFonts w:asciiTheme="majorHAnsi" w:eastAsia="Arial Unicode MS" w:hAnsiTheme="majorHAnsi" w:cs="Arial Unicode MS"/>
        </w:rPr>
        <w:t>, 2</w:t>
      </w:r>
      <w:r w:rsidRPr="00C83E95">
        <w:rPr>
          <w:rFonts w:asciiTheme="majorHAnsi" w:eastAsia="Arial Unicode MS" w:hAnsiTheme="majorHAnsi" w:cs="Arial Unicode MS"/>
          <w:vertAlign w:val="superscript"/>
        </w:rPr>
        <w:t>nd</w:t>
      </w:r>
      <w:r w:rsidRPr="00C83E95">
        <w:rPr>
          <w:rFonts w:asciiTheme="majorHAnsi" w:eastAsia="Arial Unicode MS" w:hAnsiTheme="majorHAnsi" w:cs="Arial Unicode MS"/>
        </w:rPr>
        <w:t>, and 3</w:t>
      </w:r>
      <w:r w:rsidRPr="00C83E95">
        <w:rPr>
          <w:rFonts w:asciiTheme="majorHAnsi" w:eastAsia="Arial Unicode MS" w:hAnsiTheme="majorHAnsi" w:cs="Arial Unicode MS"/>
          <w:vertAlign w:val="superscript"/>
        </w:rPr>
        <w:t>rd</w:t>
      </w:r>
      <w:r w:rsidRPr="00C83E95">
        <w:rPr>
          <w:rFonts w:asciiTheme="majorHAnsi" w:eastAsia="Arial Unicode MS" w:hAnsiTheme="majorHAnsi" w:cs="Arial Unicode MS"/>
        </w:rPr>
        <w:t xml:space="preserve"> place winners will receive the following awards:</w:t>
      </w:r>
    </w:p>
    <w:p w14:paraId="498A3DCB" w14:textId="77777777" w:rsidR="00D05C24" w:rsidRPr="00C83E95" w:rsidRDefault="00D05C24" w:rsidP="00D05C24">
      <w:pPr>
        <w:spacing w:line="276" w:lineRule="auto"/>
        <w:rPr>
          <w:rFonts w:asciiTheme="majorHAnsi" w:eastAsia="Arial Unicode MS" w:hAnsiTheme="majorHAnsi" w:cs="Arial Unicode MS"/>
        </w:rPr>
      </w:pPr>
      <w:r w:rsidRPr="00C83E95">
        <w:rPr>
          <w:rFonts w:asciiTheme="majorHAnsi" w:eastAsia="Arial Unicode MS" w:hAnsiTheme="majorHAnsi" w:cs="Arial Unicode MS"/>
        </w:rPr>
        <w:tab/>
        <w:t>1</w:t>
      </w:r>
      <w:r w:rsidRPr="00C83E95">
        <w:rPr>
          <w:rFonts w:asciiTheme="majorHAnsi" w:eastAsia="Arial Unicode MS" w:hAnsiTheme="majorHAnsi" w:cs="Arial Unicode MS"/>
          <w:vertAlign w:val="superscript"/>
        </w:rPr>
        <w:t>st</w:t>
      </w:r>
      <w:r w:rsidRPr="00C83E95">
        <w:rPr>
          <w:rFonts w:asciiTheme="majorHAnsi" w:eastAsia="Arial Unicode MS" w:hAnsiTheme="majorHAnsi" w:cs="Arial Unicode MS"/>
        </w:rPr>
        <w:t xml:space="preserve"> place:  $</w:t>
      </w:r>
      <w:r>
        <w:rPr>
          <w:rFonts w:asciiTheme="majorHAnsi" w:eastAsia="Arial Unicode MS" w:hAnsiTheme="majorHAnsi" w:cs="Arial Unicode MS"/>
        </w:rPr>
        <w:t>175</w:t>
      </w:r>
      <w:r w:rsidRPr="00C83E95">
        <w:rPr>
          <w:rFonts w:asciiTheme="majorHAnsi" w:eastAsia="Arial Unicode MS" w:hAnsiTheme="majorHAnsi" w:cs="Arial Unicode MS"/>
        </w:rPr>
        <w:t>.00</w:t>
      </w:r>
    </w:p>
    <w:p w14:paraId="577174E1" w14:textId="77777777" w:rsidR="00D05C24" w:rsidRPr="00C83E95" w:rsidRDefault="00D05C24" w:rsidP="00D05C24">
      <w:pPr>
        <w:spacing w:line="276" w:lineRule="auto"/>
        <w:rPr>
          <w:rFonts w:asciiTheme="majorHAnsi" w:eastAsia="Arial Unicode MS" w:hAnsiTheme="majorHAnsi" w:cs="Arial Unicode MS"/>
        </w:rPr>
      </w:pPr>
      <w:r w:rsidRPr="00C83E95">
        <w:rPr>
          <w:rFonts w:asciiTheme="majorHAnsi" w:eastAsia="Arial Unicode MS" w:hAnsiTheme="majorHAnsi" w:cs="Arial Unicode MS"/>
        </w:rPr>
        <w:tab/>
        <w:t>2</w:t>
      </w:r>
      <w:r w:rsidRPr="00C83E95">
        <w:rPr>
          <w:rFonts w:asciiTheme="majorHAnsi" w:eastAsia="Arial Unicode MS" w:hAnsiTheme="majorHAnsi" w:cs="Arial Unicode MS"/>
          <w:vertAlign w:val="superscript"/>
        </w:rPr>
        <w:t>nd</w:t>
      </w:r>
      <w:r w:rsidRPr="00C83E95">
        <w:rPr>
          <w:rFonts w:asciiTheme="majorHAnsi" w:eastAsia="Arial Unicode MS" w:hAnsiTheme="majorHAnsi" w:cs="Arial Unicode MS"/>
        </w:rPr>
        <w:t xml:space="preserve"> place:  $1</w:t>
      </w:r>
      <w:r>
        <w:rPr>
          <w:rFonts w:asciiTheme="majorHAnsi" w:eastAsia="Arial Unicode MS" w:hAnsiTheme="majorHAnsi" w:cs="Arial Unicode MS"/>
        </w:rPr>
        <w:t>50</w:t>
      </w:r>
      <w:r w:rsidRPr="00C83E95">
        <w:rPr>
          <w:rFonts w:asciiTheme="majorHAnsi" w:eastAsia="Arial Unicode MS" w:hAnsiTheme="majorHAnsi" w:cs="Arial Unicode MS"/>
        </w:rPr>
        <w:t>.00</w:t>
      </w:r>
    </w:p>
    <w:p w14:paraId="369DB74D" w14:textId="77777777" w:rsidR="00D05C24" w:rsidRPr="00C83E95" w:rsidRDefault="00D05C24" w:rsidP="00D05C24">
      <w:pPr>
        <w:spacing w:line="276" w:lineRule="auto"/>
        <w:rPr>
          <w:rFonts w:asciiTheme="majorHAnsi" w:eastAsia="Arial Unicode MS" w:hAnsiTheme="majorHAnsi" w:cs="Arial Unicode MS"/>
        </w:rPr>
      </w:pPr>
      <w:r w:rsidRPr="00C83E95">
        <w:rPr>
          <w:rFonts w:asciiTheme="majorHAnsi" w:eastAsia="Arial Unicode MS" w:hAnsiTheme="majorHAnsi" w:cs="Arial Unicode MS"/>
        </w:rPr>
        <w:tab/>
        <w:t>3</w:t>
      </w:r>
      <w:r w:rsidRPr="00C83E95">
        <w:rPr>
          <w:rFonts w:asciiTheme="majorHAnsi" w:eastAsia="Arial Unicode MS" w:hAnsiTheme="majorHAnsi" w:cs="Arial Unicode MS"/>
          <w:vertAlign w:val="superscript"/>
        </w:rPr>
        <w:t>rd</w:t>
      </w:r>
      <w:r>
        <w:rPr>
          <w:rFonts w:asciiTheme="majorHAnsi" w:eastAsia="Arial Unicode MS" w:hAnsiTheme="majorHAnsi" w:cs="Arial Unicode MS"/>
        </w:rPr>
        <w:t xml:space="preserve"> place:  $125</w:t>
      </w:r>
      <w:r w:rsidRPr="00C83E95">
        <w:rPr>
          <w:rFonts w:asciiTheme="majorHAnsi" w:eastAsia="Arial Unicode MS" w:hAnsiTheme="majorHAnsi" w:cs="Arial Unicode MS"/>
        </w:rPr>
        <w:t>.00</w:t>
      </w:r>
    </w:p>
    <w:p w14:paraId="5B8DDD76" w14:textId="77777777" w:rsidR="00D05C24" w:rsidRDefault="00D05C24" w:rsidP="00D05C24">
      <w:pPr>
        <w:spacing w:line="276" w:lineRule="auto"/>
        <w:rPr>
          <w:rFonts w:asciiTheme="majorHAnsi" w:eastAsia="Arial Unicode MS" w:hAnsiTheme="majorHAnsi" w:cs="Arial Unicode MS"/>
          <w:b/>
        </w:rPr>
      </w:pPr>
      <w:r w:rsidRPr="002844E8">
        <w:rPr>
          <w:rFonts w:asciiTheme="majorHAnsi" w:eastAsia="Arial Unicode MS" w:hAnsiTheme="majorHAnsi" w:cs="Arial Unicode MS"/>
          <w:b/>
          <w:sz w:val="28"/>
          <w:szCs w:val="28"/>
        </w:rPr>
        <w:t>Due date for Essays: Friday,</w:t>
      </w:r>
      <w:r w:rsidRPr="002844E8">
        <w:rPr>
          <w:rFonts w:asciiTheme="majorHAnsi" w:eastAsia="Arial Unicode MS" w:hAnsiTheme="majorHAnsi" w:cs="Arial Unicode MS"/>
          <w:b/>
          <w:i/>
          <w:sz w:val="28"/>
          <w:szCs w:val="28"/>
        </w:rPr>
        <w:t xml:space="preserve"> December</w:t>
      </w:r>
      <w:r>
        <w:rPr>
          <w:rFonts w:asciiTheme="majorHAnsi" w:eastAsia="Arial Unicode MS" w:hAnsiTheme="majorHAnsi" w:cs="Arial Unicode MS"/>
          <w:b/>
          <w:i/>
          <w:sz w:val="28"/>
          <w:szCs w:val="28"/>
        </w:rPr>
        <w:t xml:space="preserve"> 6</w:t>
      </w:r>
      <w:r w:rsidRPr="002844E8">
        <w:rPr>
          <w:rFonts w:asciiTheme="majorHAnsi" w:eastAsia="Arial Unicode MS" w:hAnsiTheme="majorHAnsi" w:cs="Arial Unicode MS"/>
          <w:b/>
          <w:i/>
          <w:sz w:val="28"/>
          <w:szCs w:val="28"/>
        </w:rPr>
        <w:t>, 202</w:t>
      </w:r>
      <w:r>
        <w:rPr>
          <w:rFonts w:asciiTheme="majorHAnsi" w:eastAsia="Arial Unicode MS" w:hAnsiTheme="majorHAnsi" w:cs="Arial Unicode MS"/>
          <w:b/>
          <w:i/>
          <w:sz w:val="28"/>
          <w:szCs w:val="28"/>
        </w:rPr>
        <w:t>4</w:t>
      </w:r>
      <w:r w:rsidRPr="002844E8">
        <w:rPr>
          <w:rFonts w:asciiTheme="majorHAnsi" w:eastAsia="Arial Unicode MS" w:hAnsiTheme="majorHAnsi" w:cs="Arial Unicode MS"/>
          <w:b/>
          <w:i/>
          <w:sz w:val="28"/>
          <w:szCs w:val="28"/>
        </w:rPr>
        <w:t>, 5pm</w:t>
      </w:r>
      <w:r w:rsidRPr="00C83E95">
        <w:rPr>
          <w:rFonts w:asciiTheme="majorHAnsi" w:eastAsia="Arial Unicode MS" w:hAnsiTheme="majorHAnsi" w:cs="Arial Unicode MS"/>
          <w:b/>
          <w:i/>
        </w:rPr>
        <w:t xml:space="preserve">. </w:t>
      </w:r>
      <w:r w:rsidRPr="00C83E95">
        <w:rPr>
          <w:rFonts w:asciiTheme="majorHAnsi" w:eastAsia="Arial Unicode MS" w:hAnsiTheme="majorHAnsi" w:cs="Arial Unicode MS"/>
          <w:b/>
        </w:rPr>
        <w:t xml:space="preserve"> </w:t>
      </w:r>
    </w:p>
    <w:p w14:paraId="6C75E58F" w14:textId="77777777" w:rsidR="00D05C24" w:rsidRPr="008D6AC5" w:rsidRDefault="00D05C24" w:rsidP="00D05C24">
      <w:pPr>
        <w:spacing w:line="276" w:lineRule="auto"/>
        <w:ind w:firstLine="720"/>
        <w:rPr>
          <w:rFonts w:asciiTheme="majorHAnsi" w:eastAsia="Arial Unicode MS" w:hAnsiTheme="majorHAnsi" w:cs="Arial Unicode MS"/>
          <w:b/>
          <w:sz w:val="28"/>
          <w:szCs w:val="28"/>
        </w:rPr>
      </w:pPr>
      <w:r>
        <w:rPr>
          <w:rFonts w:asciiTheme="majorHAnsi" w:eastAsia="Arial Unicode MS" w:hAnsiTheme="majorHAnsi" w:cs="Arial Unicode MS"/>
          <w:b/>
        </w:rPr>
        <w:t>*Essays i</w:t>
      </w:r>
      <w:r w:rsidRPr="00C83E95">
        <w:rPr>
          <w:rFonts w:asciiTheme="majorHAnsi" w:eastAsia="Arial Unicode MS" w:hAnsiTheme="majorHAnsi" w:cs="Arial Unicode MS"/>
          <w:b/>
        </w:rPr>
        <w:t>n the following school districts will be turned in as follows: Wooster SD teachers turn in essays to Wooster City Schools Board of Education Office</w:t>
      </w:r>
      <w:r>
        <w:rPr>
          <w:rFonts w:asciiTheme="majorHAnsi" w:eastAsia="Arial Unicode MS" w:hAnsiTheme="majorHAnsi" w:cs="Arial Unicode MS"/>
          <w:b/>
        </w:rPr>
        <w:t>;</w:t>
      </w:r>
      <w:r w:rsidRPr="00C83E95">
        <w:rPr>
          <w:rFonts w:asciiTheme="majorHAnsi" w:eastAsia="Arial Unicode MS" w:hAnsiTheme="majorHAnsi" w:cs="Arial Unicode MS"/>
          <w:b/>
        </w:rPr>
        <w:t xml:space="preserve"> Orrville/Rittman SD teachers turn in essays to </w:t>
      </w:r>
      <w:r>
        <w:rPr>
          <w:rFonts w:asciiTheme="majorHAnsi" w:eastAsia="Arial Unicode MS" w:hAnsiTheme="majorHAnsi" w:cs="Arial Unicode MS"/>
          <w:b/>
        </w:rPr>
        <w:t xml:space="preserve">the </w:t>
      </w:r>
      <w:r w:rsidRPr="00C83E95">
        <w:rPr>
          <w:rFonts w:asciiTheme="majorHAnsi" w:eastAsia="Arial Unicode MS" w:hAnsiTheme="majorHAnsi" w:cs="Arial Unicode MS"/>
          <w:b/>
        </w:rPr>
        <w:t>Superintendent</w:t>
      </w:r>
      <w:r>
        <w:rPr>
          <w:rFonts w:asciiTheme="majorHAnsi" w:eastAsia="Arial Unicode MS" w:hAnsiTheme="majorHAnsi" w:cs="Arial Unicode MS"/>
          <w:b/>
        </w:rPr>
        <w:t>’s</w:t>
      </w:r>
      <w:r w:rsidRPr="00C83E95">
        <w:rPr>
          <w:rFonts w:asciiTheme="majorHAnsi" w:eastAsia="Arial Unicode MS" w:hAnsiTheme="majorHAnsi" w:cs="Arial Unicode MS"/>
          <w:b/>
        </w:rPr>
        <w:t xml:space="preserve"> office. </w:t>
      </w:r>
      <w:r w:rsidRPr="002844E8">
        <w:rPr>
          <w:rFonts w:asciiTheme="majorHAnsi" w:eastAsia="Arial Unicode MS" w:hAnsiTheme="majorHAnsi" w:cs="Arial Unicode MS"/>
          <w:b/>
          <w:i/>
        </w:rPr>
        <w:t xml:space="preserve">Essays from </w:t>
      </w:r>
      <w:r>
        <w:rPr>
          <w:rFonts w:asciiTheme="majorHAnsi" w:eastAsia="Arial Unicode MS" w:hAnsiTheme="majorHAnsi" w:cs="Arial Unicode MS"/>
          <w:b/>
          <w:i/>
        </w:rPr>
        <w:t xml:space="preserve">individual students and </w:t>
      </w:r>
      <w:r w:rsidRPr="002844E8">
        <w:rPr>
          <w:rFonts w:asciiTheme="majorHAnsi" w:eastAsia="Arial Unicode MS" w:hAnsiTheme="majorHAnsi" w:cs="Arial Unicode MS"/>
          <w:b/>
          <w:i/>
        </w:rPr>
        <w:t xml:space="preserve">other school districts will be turned in to Trinity UCC Church office, 150 E. North St., Wooster (Rev </w:t>
      </w:r>
      <w:proofErr w:type="spellStart"/>
      <w:r w:rsidRPr="002844E8">
        <w:rPr>
          <w:rFonts w:asciiTheme="majorHAnsi" w:eastAsia="Arial Unicode MS" w:hAnsiTheme="majorHAnsi" w:cs="Arial Unicode MS"/>
          <w:b/>
          <w:i/>
        </w:rPr>
        <w:t>Kevan</w:t>
      </w:r>
      <w:proofErr w:type="spellEnd"/>
      <w:r w:rsidRPr="002844E8">
        <w:rPr>
          <w:rFonts w:asciiTheme="majorHAnsi" w:eastAsia="Arial Unicode MS" w:hAnsiTheme="majorHAnsi" w:cs="Arial Unicode MS"/>
          <w:b/>
          <w:i/>
        </w:rPr>
        <w:t xml:space="preserve"> Franklin, 330-264-9250</w:t>
      </w:r>
      <w:r w:rsidRPr="008D6AC5">
        <w:rPr>
          <w:rFonts w:asciiTheme="majorHAnsi" w:eastAsia="Arial Unicode MS" w:hAnsiTheme="majorHAnsi" w:cs="Arial Unicode MS"/>
          <w:b/>
          <w:i/>
          <w:sz w:val="28"/>
          <w:szCs w:val="28"/>
        </w:rPr>
        <w:t>) by 5pm December</w:t>
      </w:r>
      <w:r>
        <w:rPr>
          <w:rFonts w:asciiTheme="majorHAnsi" w:eastAsia="Arial Unicode MS" w:hAnsiTheme="majorHAnsi" w:cs="Arial Unicode MS"/>
          <w:b/>
          <w:i/>
          <w:sz w:val="28"/>
          <w:szCs w:val="28"/>
        </w:rPr>
        <w:t xml:space="preserve"> 6</w:t>
      </w:r>
      <w:r w:rsidRPr="008D6AC5">
        <w:rPr>
          <w:rFonts w:asciiTheme="majorHAnsi" w:eastAsia="Arial Unicode MS" w:hAnsiTheme="majorHAnsi" w:cs="Arial Unicode MS"/>
          <w:b/>
          <w:i/>
          <w:sz w:val="28"/>
          <w:szCs w:val="28"/>
        </w:rPr>
        <w:t>.</w:t>
      </w:r>
      <w:r w:rsidRPr="008D6AC5">
        <w:rPr>
          <w:rFonts w:asciiTheme="majorHAnsi" w:eastAsia="Arial Unicode MS" w:hAnsiTheme="majorHAnsi" w:cs="Arial Unicode MS"/>
          <w:b/>
          <w:sz w:val="28"/>
          <w:szCs w:val="28"/>
        </w:rPr>
        <w:t xml:space="preserve"> </w:t>
      </w:r>
    </w:p>
    <w:p w14:paraId="01F49C29" w14:textId="77777777" w:rsidR="00D05C24" w:rsidRDefault="00D05C24" w:rsidP="00D05C24">
      <w:pPr>
        <w:spacing w:line="276" w:lineRule="auto"/>
        <w:ind w:firstLine="720"/>
        <w:rPr>
          <w:rFonts w:asciiTheme="majorHAnsi" w:eastAsia="Arial Unicode MS" w:hAnsiTheme="majorHAnsi" w:cs="Arial Unicode MS"/>
          <w:b/>
        </w:rPr>
      </w:pPr>
      <w:r>
        <w:rPr>
          <w:rFonts w:asciiTheme="majorHAnsi" w:eastAsia="Arial Unicode MS" w:hAnsiTheme="majorHAnsi" w:cs="Arial Unicode MS"/>
          <w:b/>
        </w:rPr>
        <w:t xml:space="preserve">*The Rev. Dr. Martin Luther King Day Celebration Service will be </w:t>
      </w:r>
      <w:r>
        <w:rPr>
          <w:rFonts w:asciiTheme="majorHAnsi" w:eastAsia="Arial Unicode MS" w:hAnsiTheme="majorHAnsi" w:cs="Arial Unicode MS"/>
          <w:b/>
          <w:sz w:val="28"/>
          <w:szCs w:val="28"/>
        </w:rPr>
        <w:t>Monday, January 20, 2025</w:t>
      </w:r>
      <w:r w:rsidRPr="002844E8">
        <w:rPr>
          <w:rFonts w:asciiTheme="majorHAnsi" w:eastAsia="Arial Unicode MS" w:hAnsiTheme="majorHAnsi" w:cs="Arial Unicode MS"/>
          <w:b/>
          <w:sz w:val="28"/>
          <w:szCs w:val="28"/>
        </w:rPr>
        <w:t>, 7pm, at First Presbyterian Church in Wooster</w:t>
      </w:r>
      <w:r>
        <w:rPr>
          <w:rFonts w:asciiTheme="majorHAnsi" w:eastAsia="Arial Unicode MS" w:hAnsiTheme="majorHAnsi" w:cs="Arial Unicode MS"/>
          <w:b/>
        </w:rPr>
        <w:t>. The Essay Contest Award winners will be presented during that Service. We will provide updates well in advance of the Dr. King Day event.</w:t>
      </w:r>
    </w:p>
    <w:p w14:paraId="20177217" w14:textId="77777777" w:rsidR="00D05C24" w:rsidRDefault="00D05C24" w:rsidP="00D05C24">
      <w:pPr>
        <w:spacing w:line="276" w:lineRule="auto"/>
        <w:ind w:firstLine="720"/>
        <w:rPr>
          <w:rFonts w:asciiTheme="majorHAnsi" w:eastAsia="Arial Unicode MS" w:hAnsiTheme="majorHAnsi" w:cs="Arial Unicode MS"/>
          <w:b/>
        </w:rPr>
      </w:pPr>
      <w:r>
        <w:rPr>
          <w:rFonts w:asciiTheme="majorHAnsi" w:eastAsia="Arial Unicode MS" w:hAnsiTheme="majorHAnsi" w:cs="Arial Unicode MS"/>
          <w:b/>
        </w:rPr>
        <w:t>*</w:t>
      </w:r>
      <w:r w:rsidRPr="00C83E95">
        <w:rPr>
          <w:rFonts w:asciiTheme="majorHAnsi" w:eastAsia="Arial Unicode MS" w:hAnsiTheme="majorHAnsi" w:cs="Arial Unicode MS"/>
          <w:b/>
        </w:rPr>
        <w:t>Upon submission all essays become the property of the NAACP. All winners’ essays are kept on file indefinitely. Students are encouraged to make copies of thei</w:t>
      </w:r>
      <w:r>
        <w:rPr>
          <w:rFonts w:asciiTheme="majorHAnsi" w:eastAsia="Arial Unicode MS" w:hAnsiTheme="majorHAnsi" w:cs="Arial Unicode MS"/>
          <w:b/>
        </w:rPr>
        <w:t xml:space="preserve">r essays before submitting them on December 6th. </w:t>
      </w:r>
    </w:p>
    <w:p w14:paraId="4BE95F17" w14:textId="67C9C825" w:rsidR="00D05C24" w:rsidRPr="00D05C24" w:rsidRDefault="00D05C24" w:rsidP="00D05C24">
      <w:pPr>
        <w:spacing w:line="276" w:lineRule="auto"/>
        <w:ind w:firstLine="720"/>
        <w:rPr>
          <w:rFonts w:asciiTheme="majorHAnsi" w:eastAsia="Arial Unicode MS" w:hAnsiTheme="majorHAnsi" w:cs="Arial Unicode MS"/>
          <w:b/>
          <w:i/>
        </w:rPr>
      </w:pPr>
      <w:r>
        <w:rPr>
          <w:rFonts w:asciiTheme="majorHAnsi" w:eastAsia="Arial Unicode MS" w:hAnsiTheme="majorHAnsi" w:cs="Arial Unicode MS"/>
          <w:b/>
          <w:i/>
        </w:rPr>
        <w:t>*</w:t>
      </w:r>
      <w:r w:rsidRPr="00C83E95">
        <w:rPr>
          <w:rFonts w:asciiTheme="majorHAnsi" w:eastAsia="Arial Unicode MS" w:hAnsiTheme="majorHAnsi" w:cs="Arial Unicode MS"/>
          <w:b/>
          <w:i/>
        </w:rPr>
        <w:t xml:space="preserve">Questions? Contact </w:t>
      </w:r>
      <w:proofErr w:type="spellStart"/>
      <w:r w:rsidRPr="00C83E95">
        <w:rPr>
          <w:rFonts w:asciiTheme="majorHAnsi" w:eastAsia="Arial Unicode MS" w:hAnsiTheme="majorHAnsi" w:cs="Arial Unicode MS"/>
          <w:b/>
          <w:i/>
        </w:rPr>
        <w:t>Mady</w:t>
      </w:r>
      <w:proofErr w:type="spellEnd"/>
      <w:r w:rsidRPr="00C83E95">
        <w:rPr>
          <w:rFonts w:asciiTheme="majorHAnsi" w:eastAsia="Arial Unicode MS" w:hAnsiTheme="majorHAnsi" w:cs="Arial Unicode MS"/>
          <w:b/>
          <w:i/>
        </w:rPr>
        <w:t xml:space="preserve"> Noble, 330-</w:t>
      </w:r>
      <w:r>
        <w:rPr>
          <w:rFonts w:asciiTheme="majorHAnsi" w:eastAsia="Arial Unicode MS" w:hAnsiTheme="majorHAnsi" w:cs="Arial Unicode MS"/>
          <w:b/>
          <w:i/>
        </w:rPr>
        <w:t>465-4080.</w:t>
      </w:r>
    </w:p>
    <w:p w14:paraId="0DD7B812" w14:textId="77777777" w:rsidR="00E57498" w:rsidRPr="00437B77" w:rsidRDefault="00E73B45" w:rsidP="00E57498">
      <w:pPr>
        <w:jc w:val="center"/>
        <w:rPr>
          <w:b/>
          <w:sz w:val="28"/>
          <w:szCs w:val="28"/>
        </w:rPr>
      </w:pPr>
      <w:r w:rsidRPr="00437B77">
        <w:rPr>
          <w:b/>
          <w:sz w:val="28"/>
          <w:szCs w:val="28"/>
        </w:rPr>
        <w:lastRenderedPageBreak/>
        <w:t xml:space="preserve">2025 </w:t>
      </w:r>
      <w:r>
        <w:rPr>
          <w:b/>
          <w:sz w:val="28"/>
          <w:szCs w:val="28"/>
        </w:rPr>
        <w:t xml:space="preserve">Dr. </w:t>
      </w:r>
      <w:r w:rsidRPr="00437B77">
        <w:rPr>
          <w:b/>
          <w:sz w:val="28"/>
          <w:szCs w:val="28"/>
        </w:rPr>
        <w:t>Martin Luther King Essay Contest</w:t>
      </w:r>
      <w:r>
        <w:rPr>
          <w:b/>
          <w:sz w:val="28"/>
          <w:szCs w:val="28"/>
        </w:rPr>
        <w:t>:</w:t>
      </w:r>
      <w:r w:rsidRPr="00437B77">
        <w:rPr>
          <w:b/>
          <w:sz w:val="28"/>
          <w:szCs w:val="28"/>
        </w:rPr>
        <w:t xml:space="preserve">  Grades </w:t>
      </w:r>
      <w:r>
        <w:rPr>
          <w:b/>
          <w:sz w:val="28"/>
          <w:szCs w:val="28"/>
        </w:rPr>
        <w:t>1-3</w:t>
      </w:r>
    </w:p>
    <w:p w14:paraId="21B3549E" w14:textId="1598FC25" w:rsidR="00E57498" w:rsidRDefault="0062409A" w:rsidP="008B1B2A">
      <w:pPr>
        <w:jc w:val="center"/>
      </w:pPr>
      <w:r>
        <w:rPr>
          <w:noProof/>
        </w:rPr>
        <w:drawing>
          <wp:inline distT="0" distB="0" distL="0" distR="0" wp14:anchorId="133A3D48" wp14:editId="1BF5D5EE">
            <wp:extent cx="4252295" cy="4025900"/>
            <wp:effectExtent l="0" t="0" r="0" b="0"/>
            <wp:docPr id="1" name="Picture 1" descr="Macintosh HD:private:var:folders:wt:t1zhpcdn4vj10455h13kkx600000gn:T:TemporaryItems: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wt:t1zhpcdn4vj10455h13kkx600000gn:T:TemporaryItems: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480" cy="402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206F7" w14:textId="6E6E5D57" w:rsidR="00E57498" w:rsidRDefault="00E57498" w:rsidP="00E57498">
      <w:r>
        <w:t xml:space="preserve">It is February 1, 1960 in Greensboro, North Carolina. </w:t>
      </w:r>
      <w:r w:rsidR="008B1B2A">
        <w:t xml:space="preserve">Four </w:t>
      </w:r>
      <w:r>
        <w:t>black</w:t>
      </w:r>
      <w:r w:rsidR="00FF7317">
        <w:t xml:space="preserve"> college students </w:t>
      </w:r>
      <w:r w:rsidR="008B1B2A">
        <w:t xml:space="preserve">will </w:t>
      </w:r>
      <w:r w:rsidR="00FF7317">
        <w:t>break the</w:t>
      </w:r>
      <w:r>
        <w:t xml:space="preserve"> law </w:t>
      </w:r>
      <w:r w:rsidR="008B1B2A">
        <w:t xml:space="preserve">that day </w:t>
      </w:r>
      <w:r>
        <w:t xml:space="preserve">by sitting </w:t>
      </w:r>
      <w:r w:rsidR="008B1B2A">
        <w:t xml:space="preserve">down </w:t>
      </w:r>
      <w:r>
        <w:t xml:space="preserve">at a </w:t>
      </w:r>
      <w:r w:rsidR="00FF7317">
        <w:t xml:space="preserve">“whites only” </w:t>
      </w:r>
      <w:r>
        <w:t>lunch counter</w:t>
      </w:r>
      <w:r w:rsidR="00FF7317">
        <w:t xml:space="preserve"> in a Woolworth’s Five and Dime Store. </w:t>
      </w:r>
      <w:r w:rsidR="0088073A">
        <w:t xml:space="preserve">The story, </w:t>
      </w:r>
      <w:r w:rsidR="0088073A" w:rsidRPr="0088073A">
        <w:rPr>
          <w:i/>
        </w:rPr>
        <w:t>Freedom on the Menu</w:t>
      </w:r>
      <w:r w:rsidR="0088073A">
        <w:t xml:space="preserve"> by Carole Weatherford, imagines a </w:t>
      </w:r>
      <w:r w:rsidR="00206D21">
        <w:t xml:space="preserve">black family in Greensboro who </w:t>
      </w:r>
      <w:r w:rsidR="00F3648A">
        <w:t>support</w:t>
      </w:r>
      <w:r w:rsidR="00FB3A49">
        <w:t>s</w:t>
      </w:r>
      <w:r w:rsidR="00F3648A">
        <w:t xml:space="preserve"> </w:t>
      </w:r>
      <w:r w:rsidR="0088073A">
        <w:t xml:space="preserve">the Sit Ins </w:t>
      </w:r>
      <w:r w:rsidR="00FB3A49">
        <w:t xml:space="preserve">to </w:t>
      </w:r>
      <w:r w:rsidR="008B1B2A">
        <w:t xml:space="preserve">challenge </w:t>
      </w:r>
      <w:r w:rsidR="009C77A9">
        <w:t xml:space="preserve">this unfair </w:t>
      </w:r>
      <w:r w:rsidR="0088073A">
        <w:t>segregation law</w:t>
      </w:r>
      <w:r w:rsidR="009C77A9">
        <w:t>.</w:t>
      </w:r>
    </w:p>
    <w:p w14:paraId="69921C34" w14:textId="77777777" w:rsidR="009C77A9" w:rsidRDefault="009C77A9" w:rsidP="00E57498"/>
    <w:p w14:paraId="2550D514" w14:textId="77777777" w:rsidR="009C77A9" w:rsidRPr="00BC1731" w:rsidRDefault="009C77A9" w:rsidP="00E57498">
      <w:pPr>
        <w:rPr>
          <w:b/>
        </w:rPr>
      </w:pPr>
      <w:r w:rsidRPr="00BC1731">
        <w:rPr>
          <w:b/>
        </w:rPr>
        <w:t>Essay Prompt</w:t>
      </w:r>
    </w:p>
    <w:p w14:paraId="290B201B" w14:textId="77777777" w:rsidR="009C77A9" w:rsidRDefault="00BC1731" w:rsidP="00E57498">
      <w:r>
        <w:t xml:space="preserve">Read the book, </w:t>
      </w:r>
      <w:r w:rsidRPr="00206D21">
        <w:rPr>
          <w:i/>
        </w:rPr>
        <w:t>Freedom on the Menu</w:t>
      </w:r>
      <w:r>
        <w:t xml:space="preserve">, or show the book video [link below] after giving students the context for the story. </w:t>
      </w:r>
      <w:r w:rsidR="00206D21">
        <w:t xml:space="preserve">Have </w:t>
      </w:r>
      <w:r>
        <w:t xml:space="preserve">students write an essay on Connie’s experiences </w:t>
      </w:r>
      <w:r w:rsidR="00C27760">
        <w:t xml:space="preserve">as she watches her brother and sister and her parents </w:t>
      </w:r>
      <w:r w:rsidR="00603BCD">
        <w:t xml:space="preserve">get involved </w:t>
      </w:r>
      <w:r w:rsidR="00206D21">
        <w:t>in</w:t>
      </w:r>
      <w:r w:rsidR="00603A53">
        <w:t xml:space="preserve"> the Sit-Ins, </w:t>
      </w:r>
      <w:r w:rsidR="00206D21" w:rsidRPr="00603A53">
        <w:rPr>
          <w:i/>
        </w:rPr>
        <w:t>using th</w:t>
      </w:r>
      <w:r w:rsidR="00603A53" w:rsidRPr="00603A53">
        <w:rPr>
          <w:i/>
        </w:rPr>
        <w:t>e following as a guide</w:t>
      </w:r>
      <w:r w:rsidR="00603A53">
        <w:t>:</w:t>
      </w:r>
    </w:p>
    <w:p w14:paraId="2ADB7C5C" w14:textId="691D78EB" w:rsidR="00C27760" w:rsidRDefault="00C8090B" w:rsidP="00E57498">
      <w:r>
        <w:t>*</w:t>
      </w:r>
      <w:r w:rsidR="00C46304">
        <w:t xml:space="preserve">Because Connie was black, what are some things she could not do in her hometown in 1960? </w:t>
      </w:r>
      <w:r w:rsidR="0008158A">
        <w:t>If you were a black child at that time in Greensboro, what would have upset you the most?</w:t>
      </w:r>
    </w:p>
    <w:p w14:paraId="413E9303" w14:textId="70B803AF" w:rsidR="00C46304" w:rsidRDefault="00C8090B" w:rsidP="00E57498">
      <w:r>
        <w:t>*</w:t>
      </w:r>
      <w:r w:rsidR="00603BCD">
        <w:t xml:space="preserve">When </w:t>
      </w:r>
      <w:r w:rsidR="0008158A">
        <w:t xml:space="preserve">Connie’s sister and brother joined </w:t>
      </w:r>
      <w:r w:rsidR="00603BCD">
        <w:t>the sit-in and marching downtown, how did she help them? Would you have been afraid for your brother or sister in that situation?</w:t>
      </w:r>
    </w:p>
    <w:p w14:paraId="189ABFC5" w14:textId="5DDA6A5B" w:rsidR="00603BCD" w:rsidRDefault="00C8090B" w:rsidP="00E57498">
      <w:r>
        <w:t>*</w:t>
      </w:r>
      <w:r w:rsidR="00603BCD">
        <w:t>What are the parts in this book that you liked or that got your attention? What did you like most about Connie?</w:t>
      </w:r>
    </w:p>
    <w:p w14:paraId="11FCE40E" w14:textId="77777777" w:rsidR="008B1B2A" w:rsidRDefault="008B1B2A" w:rsidP="00E57498"/>
    <w:p w14:paraId="5229E377" w14:textId="13655233" w:rsidR="00ED2DA0" w:rsidRDefault="00ED2DA0" w:rsidP="00E57498">
      <w:r>
        <w:t xml:space="preserve">[Children are invited to create a sign that Connie </w:t>
      </w:r>
      <w:r w:rsidR="002D38FF">
        <w:t xml:space="preserve">might have made for </w:t>
      </w:r>
      <w:r>
        <w:t xml:space="preserve">her sister </w:t>
      </w:r>
      <w:r w:rsidR="002D38FF">
        <w:t xml:space="preserve">as she </w:t>
      </w:r>
      <w:r>
        <w:t>march</w:t>
      </w:r>
      <w:r w:rsidR="002D38FF">
        <w:t>ed</w:t>
      </w:r>
      <w:r>
        <w:t xml:space="preserve"> at the Woolworth store [maximum 8 x11].</w:t>
      </w:r>
    </w:p>
    <w:p w14:paraId="2C082F4A" w14:textId="77777777" w:rsidR="00ED2DA0" w:rsidRPr="00206D21" w:rsidRDefault="00206D21" w:rsidP="00E57498">
      <w:pPr>
        <w:rPr>
          <w:b/>
        </w:rPr>
      </w:pPr>
      <w:r w:rsidRPr="00206D21">
        <w:rPr>
          <w:b/>
        </w:rPr>
        <w:t xml:space="preserve">Suggested </w:t>
      </w:r>
      <w:r w:rsidR="00ED2DA0" w:rsidRPr="00206D21">
        <w:rPr>
          <w:b/>
        </w:rPr>
        <w:t>Resources</w:t>
      </w:r>
    </w:p>
    <w:p w14:paraId="510AE24E" w14:textId="77777777" w:rsidR="002D38FF" w:rsidRDefault="002D38FF" w:rsidP="00E57498">
      <w:r>
        <w:t xml:space="preserve">Book: Carole Weatherford, </w:t>
      </w:r>
      <w:r w:rsidRPr="002D38FF">
        <w:rPr>
          <w:i/>
        </w:rPr>
        <w:t>Freedom on the Menu [The Greensboro Sit-Ins</w:t>
      </w:r>
      <w:r>
        <w:t>], Puffin Books, 2005.</w:t>
      </w:r>
      <w:r w:rsidR="00162C07">
        <w:t xml:space="preserve"> </w:t>
      </w:r>
      <w:proofErr w:type="gramStart"/>
      <w:r w:rsidR="00162C07">
        <w:t>Widely available.</w:t>
      </w:r>
      <w:proofErr w:type="gramEnd"/>
    </w:p>
    <w:p w14:paraId="29989B8F" w14:textId="77777777" w:rsidR="002D38FF" w:rsidRDefault="002D38FF" w:rsidP="00E57498"/>
    <w:p w14:paraId="5E9492E4" w14:textId="77777777" w:rsidR="002D38FF" w:rsidRDefault="00D05C24" w:rsidP="00E57498">
      <w:hyperlink r:id="rId6" w:history="1">
        <w:r w:rsidR="004F225E" w:rsidRPr="000E7622">
          <w:rPr>
            <w:rStyle w:val="Hyperlink"/>
          </w:rPr>
          <w:t>https://www.youtube.com/watch?v=SO3PjLpMZFU</w:t>
        </w:r>
      </w:hyperlink>
      <w:r w:rsidR="004F225E">
        <w:t xml:space="preserve"> </w:t>
      </w:r>
      <w:r w:rsidR="00162C07">
        <w:t>[copy and paste into browser</w:t>
      </w:r>
    </w:p>
    <w:p w14:paraId="04D41BC9" w14:textId="77777777" w:rsidR="004F225E" w:rsidRDefault="004F225E" w:rsidP="00E57498">
      <w:r>
        <w:t xml:space="preserve">Monrovia Public Library video </w:t>
      </w:r>
      <w:r w:rsidRPr="004F225E">
        <w:rPr>
          <w:i/>
        </w:rPr>
        <w:t>Freedom on the Menu</w:t>
      </w:r>
      <w:r w:rsidR="00162C07">
        <w:rPr>
          <w:i/>
        </w:rPr>
        <w:t xml:space="preserve"> </w:t>
      </w:r>
      <w:r w:rsidR="00162C07" w:rsidRPr="00162C07">
        <w:t>[forward to 1:50]</w:t>
      </w:r>
    </w:p>
    <w:p w14:paraId="583A9129" w14:textId="77777777" w:rsidR="00162C07" w:rsidRDefault="00162C07" w:rsidP="00E57498"/>
    <w:p w14:paraId="59DFB300" w14:textId="77777777" w:rsidR="00162C07" w:rsidRDefault="00D05C24" w:rsidP="00E57498">
      <w:hyperlink r:id="rId7" w:history="1">
        <w:r w:rsidR="00162C07" w:rsidRPr="000E7622">
          <w:rPr>
            <w:rStyle w:val="Hyperlink"/>
          </w:rPr>
          <w:t>https://amhistory.si.edu/ourstory/pdf/freedom/lunchcounter_reading.pdf</w:t>
        </w:r>
      </w:hyperlink>
      <w:r w:rsidR="00162C07">
        <w:t xml:space="preserve"> </w:t>
      </w:r>
    </w:p>
    <w:p w14:paraId="75E2F06C" w14:textId="77777777" w:rsidR="00206D21" w:rsidRDefault="00206D21" w:rsidP="00E57498">
      <w:proofErr w:type="gramStart"/>
      <w:r>
        <w:t xml:space="preserve">Teacher guide and background for </w:t>
      </w:r>
      <w:r w:rsidRPr="00206D21">
        <w:rPr>
          <w:i/>
        </w:rPr>
        <w:t>Freedom on the Menu</w:t>
      </w:r>
      <w:r>
        <w:t>.</w:t>
      </w:r>
      <w:proofErr w:type="gramEnd"/>
    </w:p>
    <w:p w14:paraId="1E2E4EE1" w14:textId="77777777" w:rsidR="00603A53" w:rsidRDefault="00603A53" w:rsidP="00E57498"/>
    <w:p w14:paraId="7194DA16" w14:textId="77777777" w:rsidR="00603A53" w:rsidRDefault="00603A53" w:rsidP="00E57498">
      <w:r>
        <w:t>Thank you for participating in the 2025 Dr. Martin Luther King Essay Contest.</w:t>
      </w:r>
    </w:p>
    <w:p w14:paraId="02FD67A4" w14:textId="77777777" w:rsidR="0062409A" w:rsidRDefault="0062409A" w:rsidP="00E57498"/>
    <w:p w14:paraId="63BAF013" w14:textId="77777777" w:rsidR="008B1B2A" w:rsidRDefault="008B1B2A" w:rsidP="00E57498"/>
    <w:p w14:paraId="52670BB7" w14:textId="77777777" w:rsidR="000E2FC5" w:rsidRDefault="000E2FC5" w:rsidP="00E57498"/>
    <w:p w14:paraId="4E7D9F19" w14:textId="5FEEB5A2" w:rsidR="0062409A" w:rsidRDefault="0062409A" w:rsidP="00E57498">
      <w:r>
        <w:rPr>
          <w:noProof/>
        </w:rPr>
        <w:drawing>
          <wp:inline distT="0" distB="0" distL="0" distR="0" wp14:anchorId="65D52087" wp14:editId="3C4DDADF">
            <wp:extent cx="4686300" cy="3647785"/>
            <wp:effectExtent l="0" t="0" r="0" b="10160"/>
            <wp:docPr id="2" name="Picture 2" descr="Macintosh HD:Users:madelene:Desktop:da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delene:Desktop:day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83" cy="364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DC00A" w14:textId="288EAC4F" w:rsidR="008B1B2A" w:rsidRDefault="008B1B2A" w:rsidP="00E57498">
      <w:r>
        <w:t>On February 1, 1960 in Greensboro, North Carolina, these 4 black college students break the law by sitting at a “whites only” lunch counter in a Woolworth’s Five and Dime Store. The photo above shows the first “Sit In” by the Greensboro students waiting to be served and being ignored.</w:t>
      </w:r>
    </w:p>
    <w:sectPr w:rsidR="008B1B2A" w:rsidSect="00FC0F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45"/>
    <w:rsid w:val="00040618"/>
    <w:rsid w:val="00040BC7"/>
    <w:rsid w:val="0008158A"/>
    <w:rsid w:val="000E2FC5"/>
    <w:rsid w:val="00162C07"/>
    <w:rsid w:val="00206D21"/>
    <w:rsid w:val="002D38FF"/>
    <w:rsid w:val="004F225E"/>
    <w:rsid w:val="0056021C"/>
    <w:rsid w:val="00603A53"/>
    <w:rsid w:val="00603BCD"/>
    <w:rsid w:val="0062409A"/>
    <w:rsid w:val="00840978"/>
    <w:rsid w:val="0088073A"/>
    <w:rsid w:val="008B1B2A"/>
    <w:rsid w:val="009C77A9"/>
    <w:rsid w:val="00B41877"/>
    <w:rsid w:val="00BC1731"/>
    <w:rsid w:val="00C27760"/>
    <w:rsid w:val="00C44FAE"/>
    <w:rsid w:val="00C46304"/>
    <w:rsid w:val="00C8090B"/>
    <w:rsid w:val="00D05C24"/>
    <w:rsid w:val="00E57498"/>
    <w:rsid w:val="00E73B45"/>
    <w:rsid w:val="00ED2DA0"/>
    <w:rsid w:val="00F3648A"/>
    <w:rsid w:val="00FB3A49"/>
    <w:rsid w:val="00FC0FE0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0A2F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4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49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4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49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youtube.com/watch?v=SO3PjLpMZFU" TargetMode="External"/><Relationship Id="rId7" Type="http://schemas.openxmlformats.org/officeDocument/2006/relationships/hyperlink" Target="https://amhistory.si.edu/ourstory/pdf/freedom/lunchcounter_reading.pdf" TargetMode="External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639</Words>
  <Characters>3645</Characters>
  <Application>Microsoft Macintosh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Noble</dc:creator>
  <cp:keywords/>
  <dc:description/>
  <cp:lastModifiedBy>Madelene Noble</cp:lastModifiedBy>
  <cp:revision>6</cp:revision>
  <dcterms:created xsi:type="dcterms:W3CDTF">2024-05-02T01:58:00Z</dcterms:created>
  <dcterms:modified xsi:type="dcterms:W3CDTF">2024-05-06T14:35:00Z</dcterms:modified>
</cp:coreProperties>
</file>